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70964D3D"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Sutarties projektas</w:t>
      </w:r>
      <w:r w:rsidR="004C47F6">
        <w:rPr>
          <w:rFonts w:ascii="Times New Roman" w:eastAsia="Times New Roman" w:hAnsi="Times New Roman" w:cs="Times New Roman"/>
          <w:i/>
          <w:sz w:val="24"/>
          <w:szCs w:val="24"/>
          <w:lang w:eastAsia="lt-LT"/>
        </w:rPr>
        <w:t xml:space="preserve"> III pirkimo daliai</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04388CD3" w:rsidR="0046080E" w:rsidRPr="0046080E" w:rsidRDefault="003C51AF"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TVARKYBOS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2DE9174"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9111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3EF18AB" w14:textId="77777777" w:rsidR="00553DE7" w:rsidRPr="00FD70D7" w:rsidRDefault="00553DE7" w:rsidP="00553DE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 veikiančio pagal administracijos nuostatus</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30C801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553DE7">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CAB065D" w14:textId="5E5F413C" w:rsidR="0046080E" w:rsidRPr="0046080E" w:rsidRDefault="00F53117" w:rsidP="003E1CCB">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553DE7">
        <w:rPr>
          <w:rFonts w:ascii="Times New Roman" w:eastAsia="Times New Roman" w:hAnsi="Times New Roman" w:cs="Times New Roman"/>
          <w:b/>
          <w:sz w:val="24"/>
          <w:szCs w:val="24"/>
          <w:lang w:eastAsia="lt-LT"/>
        </w:rPr>
        <w:t>Statybos</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BE4056">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procedūros ir surašomas </w:t>
      </w:r>
      <w:r w:rsidR="00722BA4">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aktas.</w:t>
      </w:r>
    </w:p>
    <w:p w14:paraId="4820081C" w14:textId="1FCA491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F106E0">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E95E56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3A667716"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1EE4FC6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DA118C5"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A973A7F"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553DE7">
        <w:rPr>
          <w:rFonts w:ascii="Times New Roman" w:eastAsia="Times New Roman" w:hAnsi="Times New Roman" w:cs="Times New Roman"/>
          <w:sz w:val="24"/>
          <w:szCs w:val="24"/>
          <w:lang w:eastAsia="lt-LT"/>
        </w:rPr>
        <w:t>sutarties 9.1. papunktyje nurodyta</w:t>
      </w:r>
      <w:r w:rsidR="0046080E" w:rsidRPr="00BF008A">
        <w:rPr>
          <w:rFonts w:ascii="Times New Roman" w:eastAsia="Times New Roman" w:hAnsi="Times New Roman" w:cs="Times New Roman"/>
          <w:sz w:val="24"/>
          <w:szCs w:val="24"/>
          <w:lang w:eastAsia="lt-LT"/>
        </w:rPr>
        <w:t xml:space="preserve">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023827E0" w14:textId="02C17A08" w:rsidR="00F106E0" w:rsidRPr="00D148E3" w:rsidRDefault="00C70B72"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w:t>
      </w:r>
      <w:r w:rsidR="00F106E0" w:rsidRPr="00D148E3">
        <w:rPr>
          <w:rFonts w:ascii="Times New Roman" w:eastAsia="Times New Roman" w:hAnsi="Times New Roman" w:cs="Times New Roman"/>
          <w:color w:val="000000" w:themeColor="text1"/>
          <w:sz w:val="24"/>
          <w:szCs w:val="24"/>
          <w:lang w:eastAsia="lt-LT"/>
        </w:rPr>
        <w:t>0</w:t>
      </w:r>
      <w:r w:rsidR="0046080E" w:rsidRPr="00D148E3">
        <w:rPr>
          <w:rFonts w:ascii="Times New Roman" w:eastAsia="Times New Roman" w:hAnsi="Times New Roman" w:cs="Times New Roman"/>
          <w:color w:val="000000" w:themeColor="text1"/>
          <w:sz w:val="24"/>
          <w:szCs w:val="24"/>
          <w:lang w:eastAsia="lt-LT"/>
        </w:rPr>
        <w:t xml:space="preserve">. </w:t>
      </w:r>
      <w:r w:rsidR="0046080E" w:rsidRPr="00D148E3">
        <w:rPr>
          <w:rFonts w:ascii="Times New Roman" w:eastAsia="Times New Roman" w:hAnsi="Times New Roman" w:cs="Times New Roman"/>
          <w:b/>
          <w:bCs/>
          <w:color w:val="000000" w:themeColor="text1"/>
          <w:sz w:val="24"/>
          <w:szCs w:val="24"/>
          <w:lang w:eastAsia="lt-LT"/>
        </w:rPr>
        <w:t>Darbų pabaiga –</w:t>
      </w:r>
      <w:r w:rsidR="0046080E" w:rsidRPr="00D148E3">
        <w:rPr>
          <w:rFonts w:ascii="Times New Roman" w:eastAsia="Times New Roman" w:hAnsi="Times New Roman" w:cs="Times New Roman"/>
          <w:color w:val="000000" w:themeColor="text1"/>
          <w:sz w:val="24"/>
          <w:szCs w:val="24"/>
          <w:lang w:eastAsia="lt-LT"/>
        </w:rPr>
        <w:t xml:space="preserve"> momentas, kai bus užbaigti visi Sutartyje numatyti darbai, atliki baigiamieji bandymai (jeigu taikoma), kurių rezultatai yra teigiami, ir pasirašytas darbų perdavimo ir priėmimo aktas</w:t>
      </w:r>
      <w:r w:rsidRPr="00D148E3">
        <w:rPr>
          <w:rFonts w:ascii="Times New Roman" w:eastAsia="Times New Roman" w:hAnsi="Times New Roman" w:cs="Times New Roman"/>
          <w:color w:val="000000" w:themeColor="text1"/>
          <w:sz w:val="24"/>
          <w:szCs w:val="24"/>
          <w:lang w:eastAsia="lt-LT"/>
        </w:rPr>
        <w:t>.</w:t>
      </w:r>
      <w:r w:rsidR="003D4621" w:rsidRPr="00D148E3">
        <w:rPr>
          <w:rFonts w:ascii="Times New Roman" w:eastAsia="Times New Roman" w:hAnsi="Times New Roman" w:cs="Times New Roman"/>
          <w:color w:val="000000" w:themeColor="text1"/>
          <w:sz w:val="24"/>
          <w:szCs w:val="24"/>
          <w:lang w:eastAsia="lt-LT"/>
        </w:rPr>
        <w:t xml:space="preserve"> </w:t>
      </w:r>
    </w:p>
    <w:p w14:paraId="647F9BC1" w14:textId="5BC3A619" w:rsidR="0046080E" w:rsidRPr="00F106E0" w:rsidRDefault="00F106E0"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1.21.</w:t>
      </w:r>
      <w:r w:rsidRPr="00F106E0">
        <w:rPr>
          <w:rFonts w:ascii="Times New Roman" w:eastAsia="Times New Roman" w:hAnsi="Times New Roman" w:cs="Times New Roman"/>
          <w:color w:val="000000" w:themeColor="text1"/>
          <w:sz w:val="24"/>
          <w:szCs w:val="24"/>
          <w:lang w:eastAsia="lt-LT"/>
        </w:rPr>
        <w:t xml:space="preserve"> </w:t>
      </w:r>
      <w:r w:rsidR="003D4621" w:rsidRPr="00F106E0">
        <w:rPr>
          <w:rFonts w:ascii="Times New Roman" w:eastAsia="Times New Roman" w:hAnsi="Times New Roman" w:cs="Times New Roman"/>
          <w:b/>
          <w:bCs/>
          <w:color w:val="000000" w:themeColor="text1"/>
          <w:sz w:val="24"/>
          <w:szCs w:val="24"/>
          <w:lang w:eastAsia="lt-LT"/>
        </w:rPr>
        <w:t>Darbų užbaigimas</w:t>
      </w:r>
      <w:r w:rsidR="003D4621" w:rsidRPr="00F106E0">
        <w:rPr>
          <w:rFonts w:ascii="Times New Roman" w:eastAsia="Times New Roman" w:hAnsi="Times New Roman" w:cs="Times New Roman"/>
          <w:color w:val="000000" w:themeColor="text1"/>
          <w:sz w:val="24"/>
          <w:szCs w:val="24"/>
          <w:lang w:eastAsia="lt-LT"/>
        </w:rPr>
        <w:t xml:space="preserve"> – darbų užbaigimas vykdomas vadovaujantis Paveldo tvarkybos reglamento PTR 3.05.01:2015 „</w:t>
      </w:r>
      <w:r w:rsidR="003873EF">
        <w:rPr>
          <w:rFonts w:ascii="Times New Roman" w:eastAsia="Times New Roman" w:hAnsi="Times New Roman" w:cs="Times New Roman"/>
          <w:color w:val="000000" w:themeColor="text1"/>
          <w:sz w:val="24"/>
          <w:szCs w:val="24"/>
          <w:lang w:eastAsia="lt-LT"/>
        </w:rPr>
        <w:t>Tvarkybos darbų priėmimo</w:t>
      </w:r>
      <w:r w:rsidR="003D4621" w:rsidRPr="00F106E0">
        <w:rPr>
          <w:rFonts w:ascii="Times New Roman" w:eastAsia="Times New Roman" w:hAnsi="Times New Roman" w:cs="Times New Roman"/>
          <w:color w:val="000000" w:themeColor="text1"/>
          <w:sz w:val="24"/>
          <w:szCs w:val="24"/>
          <w:lang w:eastAsia="lt-LT"/>
        </w:rPr>
        <w:t xml:space="preserve"> taisyklės“ nuostatomis.</w:t>
      </w:r>
      <w:r w:rsidR="001D20D3">
        <w:rPr>
          <w:rFonts w:ascii="Times New Roman" w:eastAsia="Times New Roman" w:hAnsi="Times New Roman" w:cs="Times New Roman"/>
          <w:color w:val="000000" w:themeColor="text1"/>
          <w:sz w:val="24"/>
          <w:szCs w:val="24"/>
          <w:lang w:eastAsia="lt-LT"/>
        </w:rPr>
        <w:t xml:space="preserve"> </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7CBB0A1B"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4C47F6">
        <w:rPr>
          <w:rFonts w:ascii="Times New Roman" w:eastAsia="Times New Roman" w:hAnsi="Times New Roman" w:cs="Times New Roman"/>
          <w:bCs/>
          <w:sz w:val="24"/>
          <w:szCs w:val="24"/>
          <w:lang w:eastAsia="lt-LT"/>
        </w:rPr>
        <w:t>2.1.1.</w:t>
      </w:r>
      <w:r w:rsidRPr="004C47F6">
        <w:rPr>
          <w:rFonts w:ascii="Times New Roman" w:eastAsia="Times New Roman" w:hAnsi="Times New Roman" w:cs="Times New Roman"/>
          <w:bCs/>
          <w:sz w:val="24"/>
          <w:szCs w:val="24"/>
          <w:lang w:eastAsia="lt-LT"/>
        </w:rPr>
        <w:tab/>
      </w:r>
      <w:proofErr w:type="spellStart"/>
      <w:r w:rsidR="003C51AF" w:rsidRPr="004C47F6">
        <w:rPr>
          <w:rFonts w:ascii="Times New Roman" w:eastAsia="Times New Roman" w:hAnsi="Times New Roman" w:cs="Times New Roman"/>
          <w:bCs/>
          <w:sz w:val="24"/>
          <w:szCs w:val="24"/>
          <w:lang w:eastAsia="lt-LT"/>
        </w:rPr>
        <w:t>Rumbonių</w:t>
      </w:r>
      <w:proofErr w:type="spellEnd"/>
      <w:r w:rsidR="003C51AF" w:rsidRPr="004C47F6">
        <w:rPr>
          <w:rFonts w:ascii="Times New Roman" w:eastAsia="Times New Roman" w:hAnsi="Times New Roman" w:cs="Times New Roman"/>
          <w:bCs/>
          <w:sz w:val="24"/>
          <w:szCs w:val="24"/>
          <w:lang w:eastAsia="lt-LT"/>
        </w:rPr>
        <w:t xml:space="preserve"> piliakalnio su gyvenviete (22605) Alytaus r. sav., Alytaus sen., </w:t>
      </w:r>
      <w:proofErr w:type="spellStart"/>
      <w:r w:rsidR="003C51AF" w:rsidRPr="004C47F6">
        <w:rPr>
          <w:rFonts w:ascii="Times New Roman" w:eastAsia="Times New Roman" w:hAnsi="Times New Roman" w:cs="Times New Roman"/>
          <w:bCs/>
          <w:sz w:val="24"/>
          <w:szCs w:val="24"/>
          <w:lang w:eastAsia="lt-LT"/>
        </w:rPr>
        <w:t>Mikutiškių</w:t>
      </w:r>
      <w:proofErr w:type="spellEnd"/>
      <w:r w:rsidR="003C51AF" w:rsidRPr="004C47F6">
        <w:rPr>
          <w:rFonts w:ascii="Times New Roman" w:eastAsia="Times New Roman" w:hAnsi="Times New Roman" w:cs="Times New Roman"/>
          <w:bCs/>
          <w:sz w:val="24"/>
          <w:szCs w:val="24"/>
          <w:lang w:eastAsia="lt-LT"/>
        </w:rPr>
        <w:t xml:space="preserve"> k.</w:t>
      </w:r>
      <w:r w:rsidR="003C51AF" w:rsidRPr="004C47F6">
        <w:rPr>
          <w:rFonts w:ascii="Times New Roman" w:eastAsia="Times New Roman" w:hAnsi="Times New Roman" w:cs="Times New Roman"/>
          <w:bCs/>
          <w:i/>
          <w:iCs/>
          <w:sz w:val="24"/>
          <w:szCs w:val="24"/>
          <w:lang w:eastAsia="lt-LT"/>
        </w:rPr>
        <w:t xml:space="preserve"> </w:t>
      </w:r>
      <w:r w:rsidR="003C51AF" w:rsidRPr="004C47F6">
        <w:rPr>
          <w:rFonts w:ascii="Times New Roman" w:eastAsia="Times New Roman" w:hAnsi="Times New Roman" w:cs="Times New Roman"/>
          <w:bCs/>
          <w:sz w:val="24"/>
          <w:szCs w:val="24"/>
          <w:lang w:eastAsia="lt-LT"/>
        </w:rPr>
        <w:t>tvarkybos</w:t>
      </w:r>
      <w:r w:rsidR="00B84B68" w:rsidRPr="004C47F6">
        <w:rPr>
          <w:rFonts w:ascii="Times New Roman" w:eastAsia="Times New Roman" w:hAnsi="Times New Roman" w:cs="Times New Roman"/>
          <w:bCs/>
          <w:sz w:val="24"/>
          <w:szCs w:val="24"/>
          <w:lang w:eastAsia="lt-LT"/>
        </w:rPr>
        <w:t xml:space="preserve"> darbus</w:t>
      </w:r>
      <w:r w:rsidRPr="004C47F6">
        <w:rPr>
          <w:rFonts w:ascii="Times New Roman" w:eastAsia="Times New Roman" w:hAnsi="Times New Roman" w:cs="Times New Roman"/>
          <w:bCs/>
          <w:sz w:val="24"/>
          <w:szCs w:val="24"/>
          <w:lang w:eastAsia="lt-LT"/>
        </w:rPr>
        <w:t xml:space="preserve"> pagal parengtą projektą;</w:t>
      </w:r>
    </w:p>
    <w:p w14:paraId="2795BA98" w14:textId="6477A881"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608EFDE6" w14:textId="220ACE73" w:rsidR="00806B1B" w:rsidRPr="00644C9C" w:rsidRDefault="00806B1B" w:rsidP="000F5560">
      <w:pPr>
        <w:tabs>
          <w:tab w:val="left" w:pos="1985"/>
        </w:tabs>
        <w:spacing w:after="0" w:line="240" w:lineRule="auto"/>
        <w:ind w:firstLine="1298"/>
        <w:jc w:val="both"/>
        <w:rPr>
          <w:rFonts w:ascii="Times New Roman" w:eastAsia="Times New Roman" w:hAnsi="Times New Roman" w:cs="Times New Roman"/>
          <w:bCs/>
          <w:color w:val="EE0000"/>
          <w:sz w:val="24"/>
          <w:szCs w:val="24"/>
          <w:lang w:eastAsia="lt-LT"/>
        </w:rPr>
      </w:pPr>
      <w:r w:rsidRPr="00D148E3">
        <w:rPr>
          <w:rFonts w:ascii="Times New Roman" w:eastAsia="Times New Roman" w:hAnsi="Times New Roman" w:cs="Times New Roman"/>
          <w:bCs/>
          <w:color w:val="000000" w:themeColor="text1"/>
          <w:sz w:val="24"/>
          <w:szCs w:val="24"/>
          <w:lang w:eastAsia="lt-LT"/>
        </w:rPr>
        <w:t>2.1.3.</w:t>
      </w:r>
      <w:r w:rsidRPr="00F106E0">
        <w:rPr>
          <w:rFonts w:ascii="Times New Roman" w:eastAsia="Times New Roman" w:hAnsi="Times New Roman" w:cs="Times New Roman"/>
          <w:bCs/>
          <w:color w:val="000000" w:themeColor="text1"/>
          <w:sz w:val="24"/>
          <w:szCs w:val="24"/>
          <w:lang w:eastAsia="lt-LT"/>
        </w:rPr>
        <w:t xml:space="preserve"> </w:t>
      </w:r>
      <w:r w:rsidR="00644C9C" w:rsidRPr="00F106E0">
        <w:rPr>
          <w:rFonts w:ascii="Times New Roman" w:eastAsia="Times New Roman" w:hAnsi="Times New Roman" w:cs="Times New Roman"/>
          <w:bCs/>
          <w:color w:val="000000" w:themeColor="text1"/>
          <w:sz w:val="24"/>
          <w:szCs w:val="24"/>
          <w:lang w:eastAsia="lt-LT"/>
        </w:rPr>
        <w:t>leidimų ir licencijų, reikalingų sutarties tinkamam vykdymui, gavim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reikalingos ir/arba naudingos vykdomosios dokumentacijos, įskaitant ir visus būtinus bandymus, žymėjimus, matavimus įforminim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ir perdavim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užsakovui</w:t>
      </w:r>
      <w:r w:rsidR="00F106E0">
        <w:rPr>
          <w:rFonts w:ascii="Times New Roman" w:eastAsia="Times New Roman" w:hAnsi="Times New Roman" w:cs="Times New Roman"/>
          <w:bCs/>
          <w:color w:val="000000" w:themeColor="text1"/>
          <w:sz w:val="24"/>
          <w:szCs w:val="24"/>
          <w:lang w:eastAsia="lt-LT"/>
        </w:rPr>
        <w:t>.</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59B597D"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w:t>
      </w:r>
      <w:r w:rsidR="00D5485E">
        <w:rPr>
          <w:rFonts w:ascii="Times New Roman" w:eastAsia="Times New Roman" w:hAnsi="Times New Roman" w:cs="Times New Roman"/>
          <w:bCs/>
          <w:sz w:val="24"/>
          <w:szCs w:val="24"/>
          <w:lang w:eastAsia="lt-LT"/>
        </w:rPr>
        <w:t>d</w:t>
      </w:r>
      <w:r>
        <w:rPr>
          <w:rFonts w:ascii="Times New Roman" w:eastAsia="Times New Roman" w:hAnsi="Times New Roman" w:cs="Times New Roman"/>
          <w:bCs/>
          <w:sz w:val="24"/>
          <w:szCs w:val="24"/>
          <w:lang w:eastAsia="lt-LT"/>
        </w:rPr>
        <w:t xml:space="preserve">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E19AB57" w14:textId="77777777" w:rsidR="00974461" w:rsidRDefault="00974461" w:rsidP="0046080E">
      <w:pPr>
        <w:spacing w:after="0" w:line="240" w:lineRule="auto"/>
        <w:jc w:val="center"/>
        <w:rPr>
          <w:rFonts w:ascii="Times New Roman" w:eastAsia="Times New Roman" w:hAnsi="Times New Roman" w:cs="Times New Roman"/>
          <w:b/>
          <w:sz w:val="24"/>
          <w:szCs w:val="24"/>
          <w:lang w:eastAsia="lt-LT"/>
        </w:rPr>
      </w:pPr>
    </w:p>
    <w:p w14:paraId="1AB58B4C" w14:textId="0BA25814"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1E9DAB2E"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3.1. Šalių teisių ir pareigų pagrindas yra sutartis, Lietuvos Respublikos įstatymai, įstatymų įgyvendinamieji teisės aktai, statybos </w:t>
      </w:r>
      <w:r w:rsidRPr="00F106E0">
        <w:rPr>
          <w:rFonts w:ascii="Times New Roman" w:eastAsia="Times New Roman" w:hAnsi="Times New Roman" w:cs="Times New Roman"/>
          <w:color w:val="000000" w:themeColor="text1"/>
          <w:sz w:val="24"/>
          <w:szCs w:val="24"/>
          <w:lang w:eastAsia="lt-LT"/>
        </w:rPr>
        <w:t>techniniai</w:t>
      </w:r>
      <w:r w:rsidR="00806B1B" w:rsidRPr="00F106E0">
        <w:rPr>
          <w:rFonts w:ascii="Times New Roman" w:eastAsia="Times New Roman" w:hAnsi="Times New Roman" w:cs="Times New Roman"/>
          <w:color w:val="000000" w:themeColor="text1"/>
          <w:sz w:val="24"/>
          <w:szCs w:val="24"/>
          <w:lang w:eastAsia="lt-LT"/>
        </w:rPr>
        <w:t xml:space="preserve"> ir paveldo tvarkybos</w:t>
      </w:r>
      <w:r w:rsidRPr="00F106E0">
        <w:rPr>
          <w:rFonts w:ascii="Times New Roman" w:eastAsia="Times New Roman" w:hAnsi="Times New Roman" w:cs="Times New Roman"/>
          <w:color w:val="000000" w:themeColor="text1"/>
          <w:sz w:val="24"/>
          <w:szCs w:val="24"/>
          <w:lang w:eastAsia="lt-LT"/>
        </w:rPr>
        <w:t xml:space="preserve"> </w:t>
      </w:r>
      <w:r w:rsidRPr="0046080E">
        <w:rPr>
          <w:rFonts w:ascii="Times New Roman" w:eastAsia="Times New Roman" w:hAnsi="Times New Roman" w:cs="Times New Roman"/>
          <w:sz w:val="24"/>
          <w:szCs w:val="24"/>
          <w:lang w:eastAsia="lt-LT"/>
        </w:rPr>
        <w:t>reglamentai</w:t>
      </w:r>
      <w:r w:rsidR="00806B1B" w:rsidRPr="00806B1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199BF23E" w14:textId="5E0E3D1B"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3C51AF">
        <w:rPr>
          <w:rFonts w:ascii="Times New Roman" w:eastAsia="Times New Roman" w:hAnsi="Times New Roman" w:cs="Times New Roman"/>
          <w:sz w:val="24"/>
          <w:szCs w:val="24"/>
          <w:lang w:eastAsia="lt-LT"/>
        </w:rPr>
        <w:t>tvarkybos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D067DA">
        <w:rPr>
          <w:rFonts w:ascii="Times New Roman" w:eastAsia="Times New Roman" w:hAnsi="Times New Roman" w:cs="Times New Roman"/>
          <w:sz w:val="24"/>
          <w:szCs w:val="24"/>
          <w:lang w:eastAsia="lt-LT"/>
        </w:rPr>
        <w:t>3.2.3. 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D067DA">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D067DA">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D067DA">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1CB71659"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 xml:space="preserve">Užsakovo skiriamas asmuo, atsakingas už </w:t>
            </w:r>
            <w:r w:rsidR="006E3898">
              <w:rPr>
                <w:rFonts w:ascii="Times New Roman" w:eastAsia="Times New Roman" w:hAnsi="Times New Roman" w:cs="Times New Roman"/>
                <w:spacing w:val="-2"/>
                <w:sz w:val="24"/>
                <w:szCs w:val="24"/>
              </w:rPr>
              <w:t>s</w:t>
            </w:r>
            <w:r w:rsidRPr="001F39B6">
              <w:rPr>
                <w:rFonts w:ascii="Times New Roman" w:eastAsia="Times New Roman" w:hAnsi="Times New Roman" w:cs="Times New Roman"/>
                <w:spacing w:val="-2"/>
                <w:sz w:val="24"/>
                <w:szCs w:val="24"/>
              </w:rPr>
              <w:t>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D067DA">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1813757" w:rsidR="002E7741" w:rsidRPr="00D067DA" w:rsidRDefault="00D067DA"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11 mėn.</w:t>
            </w:r>
          </w:p>
        </w:tc>
      </w:tr>
      <w:tr w:rsidR="00D067DA" w:rsidRPr="00D067DA" w14:paraId="54A8E6CB" w14:textId="77777777" w:rsidTr="00D067DA">
        <w:tblPrEx>
          <w:jc w:val="left"/>
        </w:tblPrEx>
        <w:trPr>
          <w:trHeight w:val="628"/>
        </w:trPr>
        <w:tc>
          <w:tcPr>
            <w:tcW w:w="3261" w:type="dxa"/>
            <w:tcBorders>
              <w:top w:val="dashed" w:sz="4" w:space="0" w:color="auto"/>
              <w:left w:val="nil"/>
              <w:bottom w:val="dashed" w:sz="4" w:space="0" w:color="auto"/>
              <w:right w:val="dashed" w:sz="4" w:space="0" w:color="auto"/>
            </w:tcBorders>
            <w:hideMark/>
          </w:tcPr>
          <w:p w14:paraId="2C6E2B06" w14:textId="77777777" w:rsidR="00D067DA" w:rsidRPr="00D067DA" w:rsidRDefault="00D067DA" w:rsidP="00D067DA">
            <w:pPr>
              <w:spacing w:before="200" w:after="0" w:line="240" w:lineRule="auto"/>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hideMark/>
          </w:tcPr>
          <w:p w14:paraId="1975556E" w14:textId="77777777" w:rsidR="00D067DA" w:rsidRPr="00D067DA" w:rsidRDefault="00D067DA" w:rsidP="00D067DA">
            <w:pPr>
              <w:spacing w:before="200" w:after="0" w:line="240" w:lineRule="auto"/>
              <w:jc w:val="center"/>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hideMark/>
          </w:tcPr>
          <w:p w14:paraId="455B250B" w14:textId="77777777" w:rsidR="00D067DA" w:rsidRPr="00D067DA" w:rsidRDefault="00D067DA" w:rsidP="00D067DA">
            <w:pPr>
              <w:spacing w:before="240" w:line="240" w:lineRule="auto"/>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D067DA">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D81B96A" w:rsidR="001F39B6" w:rsidRPr="00795C78" w:rsidRDefault="00D067DA" w:rsidP="001F39B6">
            <w:pPr>
              <w:spacing w:before="200" w:after="0" w:line="240" w:lineRule="auto"/>
              <w:ind w:right="420"/>
              <w:rPr>
                <w:rFonts w:ascii="Times New Roman" w:eastAsia="Times New Roman" w:hAnsi="Times New Roman" w:cs="Times New Roman"/>
                <w:sz w:val="24"/>
                <w:szCs w:val="24"/>
              </w:rPr>
            </w:pPr>
            <w:r w:rsidRPr="00E86FA0">
              <w:rPr>
                <w:rFonts w:ascii="Times New Roman" w:eastAsia="Times New Roman" w:hAnsi="Times New Roman" w:cs="Times New Roman"/>
                <w:sz w:val="24"/>
                <w:szCs w:val="24"/>
              </w:rPr>
              <w:t>1 mėn.</w:t>
            </w:r>
          </w:p>
        </w:tc>
      </w:tr>
      <w:tr w:rsidR="001F39B6" w:rsidRPr="007B23C0" w14:paraId="54AEA90B" w14:textId="77777777" w:rsidTr="00D067DA">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6A743CA9"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skaičiuojama 0,05 % kompensacija nuo neatliktų darbų kainos su PVM. Delspinigiai išskaičiuojami iš rangovui mokamos sumos.</w:t>
            </w:r>
          </w:p>
        </w:tc>
      </w:tr>
      <w:tr w:rsidR="001F39B6" w:rsidRPr="00B979D5" w14:paraId="593FDEF3" w14:textId="77777777" w:rsidTr="00D067DA">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21D30059" w:rsidR="00E45E95" w:rsidRPr="00EC606B" w:rsidRDefault="00240A2E" w:rsidP="001F39B6">
            <w:pPr>
              <w:spacing w:before="200" w:after="240" w:line="240" w:lineRule="auto"/>
              <w:jc w:val="both"/>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 xml:space="preserve">10 % (dešimt procentų) </w:t>
            </w:r>
            <w:r w:rsidR="00DB365C" w:rsidRPr="00EC606B">
              <w:rPr>
                <w:rFonts w:ascii="Times New Roman" w:eastAsia="Times New Roman" w:hAnsi="Times New Roman" w:cs="Times New Roman"/>
                <w:sz w:val="24"/>
                <w:szCs w:val="24"/>
              </w:rPr>
              <w:t>Pradinės sutarties vertės</w:t>
            </w:r>
            <w:r w:rsidRPr="00EC606B">
              <w:rPr>
                <w:rFonts w:ascii="Times New Roman" w:eastAsia="Times New Roman" w:hAnsi="Times New Roman" w:cs="Times New Roman"/>
                <w:sz w:val="24"/>
                <w:szCs w:val="24"/>
              </w:rPr>
              <w:t>.</w:t>
            </w:r>
          </w:p>
        </w:tc>
      </w:tr>
      <w:tr w:rsidR="001F39B6" w:rsidRPr="001F39B6" w14:paraId="6B60AEF4" w14:textId="77777777" w:rsidTr="00D067DA">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0E06B587"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EC8F12B" w14:textId="6E869784" w:rsidR="00420819" w:rsidRPr="00890533" w:rsidRDefault="00240A2E" w:rsidP="00420819">
            <w:pPr>
              <w:spacing w:after="120" w:line="240" w:lineRule="auto"/>
              <w:jc w:val="both"/>
              <w:rPr>
                <w:rFonts w:ascii="Times New Roman" w:eastAsia="Times New Roman" w:hAnsi="Times New Roman" w:cs="Times New Roman"/>
                <w:i/>
                <w:iCs/>
                <w:color w:val="000000"/>
                <w:spacing w:val="1"/>
                <w:sz w:val="24"/>
                <w:szCs w:val="24"/>
              </w:rPr>
            </w:pPr>
            <w:r w:rsidRPr="00DB365C">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p w14:paraId="6ED13810" w14:textId="46E9AF11" w:rsidR="00890533" w:rsidRPr="00890533" w:rsidRDefault="00890533" w:rsidP="00240A2E">
            <w:pPr>
              <w:spacing w:after="120" w:line="240" w:lineRule="auto"/>
              <w:jc w:val="both"/>
              <w:rPr>
                <w:rFonts w:ascii="Times New Roman" w:eastAsia="Times New Roman" w:hAnsi="Times New Roman" w:cs="Times New Roman"/>
                <w:i/>
                <w:iCs/>
                <w:color w:val="000000"/>
                <w:spacing w:val="1"/>
                <w:sz w:val="24"/>
                <w:szCs w:val="24"/>
              </w:rPr>
            </w:pPr>
          </w:p>
        </w:tc>
      </w:tr>
      <w:tr w:rsidR="001F39B6" w:rsidRPr="001F39B6" w14:paraId="19DBDCF7" w14:textId="77777777" w:rsidTr="00D067DA">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D067DA">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D067DA">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6E3D8F3"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8502AD">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1ABD807E"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su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B587E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8502AD">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D067DA">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3E3D4FAD" w:rsidR="0046080E" w:rsidRPr="00F106E0" w:rsidRDefault="0046080E"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4.3.</w:t>
      </w:r>
      <w:r w:rsidRPr="00F106E0">
        <w:rPr>
          <w:rFonts w:ascii="Times New Roman" w:eastAsia="Times New Roman" w:hAnsi="Times New Roman" w:cs="Times New Roman"/>
          <w:color w:val="000000" w:themeColor="text1"/>
          <w:sz w:val="24"/>
          <w:szCs w:val="24"/>
          <w:lang w:eastAsia="lt-LT"/>
        </w:rPr>
        <w:t xml:space="preserve"> </w:t>
      </w:r>
      <w:r w:rsidR="00F106E0" w:rsidRPr="00F106E0">
        <w:rPr>
          <w:rFonts w:ascii="Times New Roman" w:eastAsia="Times New Roman" w:hAnsi="Times New Roman" w:cs="Times New Roman"/>
          <w:color w:val="000000" w:themeColor="text1"/>
          <w:sz w:val="24"/>
          <w:szCs w:val="24"/>
          <w:lang w:eastAsia="lt-LT"/>
        </w:rPr>
        <w:t xml:space="preserve">Užsakovas turi būti gavęs </w:t>
      </w:r>
      <w:r w:rsidR="00F106E0">
        <w:rPr>
          <w:rFonts w:ascii="Times New Roman" w:eastAsia="Times New Roman" w:hAnsi="Times New Roman" w:cs="Times New Roman"/>
          <w:color w:val="000000" w:themeColor="text1"/>
          <w:sz w:val="24"/>
          <w:szCs w:val="24"/>
          <w:lang w:eastAsia="lt-LT"/>
        </w:rPr>
        <w:t>leidimą atlikti tvarkybos darbus, kuris išduodamas vadovaujantis PTR 3.04.01:2014 „Leidimų atlikti tvarkybos darbus išdavimo taisyklės“ bei perduoti jį rangovui</w:t>
      </w:r>
      <w:r w:rsidR="00F106E0" w:rsidRPr="00F106E0">
        <w:rPr>
          <w:rFonts w:ascii="Times New Roman" w:eastAsia="Times New Roman" w:hAnsi="Times New Roman" w:cs="Times New Roman"/>
          <w:color w:val="000000" w:themeColor="text1"/>
          <w:sz w:val="24"/>
          <w:szCs w:val="24"/>
          <w:lang w:eastAsia="lt-LT"/>
        </w:rPr>
        <w:t>. Užsakovas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76CD8BDD" w:rsidR="0046080E" w:rsidRPr="00186D2F"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Iki darbų pradžios rangovas privalo</w:t>
      </w:r>
      <w:r w:rsidR="00DB365C" w:rsidRPr="00186D2F">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186D2F">
        <w:rPr>
          <w:rFonts w:ascii="Times New Roman" w:eastAsia="Times New Roman" w:hAnsi="Times New Roman" w:cs="Times New Roman"/>
          <w:sz w:val="24"/>
          <w:szCs w:val="24"/>
          <w:lang w:eastAsia="lt-LT"/>
        </w:rPr>
        <w:t>.</w:t>
      </w:r>
      <w:r w:rsidR="000C7436" w:rsidRPr="00186D2F">
        <w:rPr>
          <w:rFonts w:ascii="Times New Roman" w:eastAsia="Times New Roman" w:hAnsi="Times New Roman" w:cs="Times New Roman"/>
          <w:sz w:val="24"/>
          <w:szCs w:val="24"/>
          <w:lang w:eastAsia="lt-LT"/>
        </w:rPr>
        <w:t xml:space="preserve"> </w:t>
      </w:r>
      <w:r w:rsidR="000C7436" w:rsidRPr="00186D2F">
        <w:rPr>
          <w:rFonts w:ascii="Times New Roman" w:hAnsi="Times New Roman" w:cs="Times New Roman"/>
          <w:sz w:val="24"/>
          <w:szCs w:val="24"/>
        </w:rPr>
        <w:t>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tvarkybos darbams privalo asmuo įgijęs paveldosaugos specialistų kvalifikacijos atestatą (veikos rūšis: tvarkybos darbai, specializacija: vadovavimas tvarkybos darbams).</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6913B6C6"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lastRenderedPageBreak/>
        <w:t xml:space="preserve">5.21. Sutarties vykdymo metu šalių pasirašyti asmenų, susijusių su projekto rengimu ir darbų vykdymu, gamybinių susirinkimų protokolai yra neatskiriama sutarties vykdymo dalis.   </w:t>
      </w:r>
    </w:p>
    <w:p w14:paraId="3457C843" w14:textId="10CE1739" w:rsidR="00D61164" w:rsidRPr="00D61164" w:rsidRDefault="00D61164" w:rsidP="005964A6">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5.22. Rangovas savo sąskaita privalo objekte įrengti informacinį stendą, vadovaudamasis Statybos įstatymo nuostatomis</w:t>
      </w:r>
      <w:r w:rsidR="00751C7F" w:rsidRPr="00480317">
        <w:rPr>
          <w:rFonts w:ascii="Times New Roman" w:eastAsia="Times New Roman" w:hAnsi="Times New Roman" w:cs="Times New Roman"/>
          <w:sz w:val="24"/>
          <w:szCs w:val="24"/>
          <w:lang w:eastAsia="lt-LT"/>
        </w:rPr>
        <w:t xml:space="preserve"> ir 2021-2027 metų </w:t>
      </w:r>
      <w:proofErr w:type="spellStart"/>
      <w:r w:rsidR="00751C7F" w:rsidRPr="00480317">
        <w:rPr>
          <w:rFonts w:ascii="Times New Roman" w:eastAsia="Times New Roman" w:hAnsi="Times New Roman" w:cs="Times New Roman"/>
          <w:sz w:val="24"/>
          <w:szCs w:val="24"/>
          <w:lang w:eastAsia="lt-LT"/>
        </w:rPr>
        <w:t>Interreg</w:t>
      </w:r>
      <w:proofErr w:type="spellEnd"/>
      <w:r w:rsidR="00751C7F" w:rsidRPr="00480317">
        <w:rPr>
          <w:rFonts w:ascii="Times New Roman" w:eastAsia="Times New Roman" w:hAnsi="Times New Roman" w:cs="Times New Roman"/>
          <w:sz w:val="24"/>
          <w:szCs w:val="24"/>
          <w:lang w:eastAsia="lt-LT"/>
        </w:rPr>
        <w:t xml:space="preserve"> VI-A Lietuvos-Lenkijos bendradarbiavimo per sieną programos komunikacijos ir viešinimo reikalavimus, nustatytus dokumente „</w:t>
      </w:r>
      <w:proofErr w:type="spellStart"/>
      <w:r w:rsidR="00751C7F" w:rsidRPr="00480317">
        <w:rPr>
          <w:rFonts w:ascii="Times New Roman" w:eastAsia="Times New Roman" w:hAnsi="Times New Roman" w:cs="Times New Roman"/>
          <w:sz w:val="24"/>
          <w:szCs w:val="24"/>
          <w:lang w:eastAsia="lt-LT"/>
        </w:rPr>
        <w:t>Communication</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and</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Visibility</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Guidelines</w:t>
      </w:r>
      <w:proofErr w:type="spellEnd"/>
      <w:r w:rsidR="00751C7F" w:rsidRPr="00480317">
        <w:rPr>
          <w:rFonts w:ascii="Times New Roman" w:eastAsia="Times New Roman" w:hAnsi="Times New Roman" w:cs="Times New Roman"/>
          <w:sz w:val="24"/>
          <w:szCs w:val="24"/>
          <w:lang w:eastAsia="lt-LT"/>
        </w:rPr>
        <w:t xml:space="preserve"> 2025“</w:t>
      </w:r>
      <w:r w:rsidR="005964A6" w:rsidRPr="00480317">
        <w:rPr>
          <w:rFonts w:ascii="Times New Roman" w:eastAsia="Times New Roman" w:hAnsi="Times New Roman" w:cs="Times New Roman"/>
          <w:sz w:val="24"/>
          <w:szCs w:val="24"/>
          <w:lang w:eastAsia="lt-LT"/>
        </w:rPr>
        <w:t xml:space="preserve"> (</w:t>
      </w:r>
      <w:r w:rsidR="00751C7F" w:rsidRPr="00480317">
        <w:rPr>
          <w:rFonts w:ascii="Times New Roman" w:eastAsia="Times New Roman" w:hAnsi="Times New Roman" w:cs="Times New Roman"/>
          <w:sz w:val="24"/>
          <w:szCs w:val="24"/>
          <w:lang w:eastAsia="lt-LT"/>
        </w:rPr>
        <w:t xml:space="preserve">prieinamame adresu: </w:t>
      </w:r>
      <w:hyperlink r:id="rId7" w:history="1">
        <w:r w:rsidR="005964A6" w:rsidRPr="00480317">
          <w:rPr>
            <w:rStyle w:val="Hipersaitas"/>
            <w:rFonts w:ascii="Times New Roman" w:eastAsia="Times New Roman" w:hAnsi="Times New Roman" w:cs="Times New Roman"/>
            <w:sz w:val="24"/>
            <w:szCs w:val="24"/>
            <w:lang w:eastAsia="lt-LT"/>
          </w:rPr>
          <w:t>https://lietuva-polska.eu/wp-content/uploads/2025/02/Communication-guidelines-2025.pdf</w:t>
        </w:r>
      </w:hyperlink>
      <w:r w:rsidR="005964A6" w:rsidRPr="00480317">
        <w:rPr>
          <w:rFonts w:ascii="Times New Roman" w:eastAsia="Times New Roman" w:hAnsi="Times New Roman" w:cs="Times New Roman"/>
          <w:sz w:val="24"/>
          <w:szCs w:val="24"/>
          <w:lang w:eastAsia="lt-LT"/>
        </w:rPr>
        <w:t>)</w:t>
      </w:r>
      <w:r w:rsidR="00A05439" w:rsidRPr="00480317">
        <w:rPr>
          <w:rFonts w:ascii="Times New Roman" w:eastAsia="Times New Roman" w:hAnsi="Times New Roman" w:cs="Times New Roman"/>
          <w:sz w:val="24"/>
          <w:szCs w:val="24"/>
          <w:lang w:eastAsia="lt-LT"/>
        </w:rPr>
        <w:t>,</w:t>
      </w:r>
      <w:r w:rsidR="005964A6" w:rsidRPr="00480317">
        <w:rPr>
          <w:rFonts w:ascii="Times New Roman" w:eastAsia="Times New Roman" w:hAnsi="Times New Roman" w:cs="Times New Roman"/>
          <w:sz w:val="24"/>
          <w:szCs w:val="24"/>
          <w:lang w:eastAsia="lt-LT"/>
        </w:rPr>
        <w:t xml:space="preserve"> </w:t>
      </w:r>
      <w:r w:rsidR="00A05439" w:rsidRPr="00480317">
        <w:rPr>
          <w:rFonts w:ascii="Times New Roman" w:eastAsia="Times New Roman" w:hAnsi="Times New Roman" w:cs="Times New Roman"/>
          <w:sz w:val="24"/>
          <w:szCs w:val="24"/>
          <w:lang w:eastAsia="lt-LT"/>
        </w:rPr>
        <w:t>suderinęs jį su užsakovu.</w:t>
      </w:r>
    </w:p>
    <w:p w14:paraId="26AA6F4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37B044D"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5.25. Šia sutartimi rangovas yra įgaliojamas vykdyti Lietuvos Respublikos statybos įstatymo 22</w:t>
      </w:r>
      <w:r w:rsidRPr="00D61164">
        <w:rPr>
          <w:rFonts w:ascii="Times New Roman" w:eastAsia="Times New Roman" w:hAnsi="Times New Roman" w:cs="Times New Roman"/>
          <w:sz w:val="24"/>
          <w:szCs w:val="24"/>
          <w:vertAlign w:val="superscript"/>
          <w:lang w:eastAsia="lt-LT"/>
        </w:rPr>
        <w:t xml:space="preserve">1 </w:t>
      </w:r>
      <w:r w:rsidRPr="00D61164">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5160E93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5.26. 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0DDEFA4F" w14:textId="77777777" w:rsidR="00D61164" w:rsidRPr="00D61164" w:rsidRDefault="00D61164" w:rsidP="00D61164">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D61164">
        <w:rPr>
          <w:rFonts w:ascii="Times New Roman" w:eastAsia="Times New Roman" w:hAnsi="Times New Roman" w:cs="Times New Roman"/>
          <w:sz w:val="24"/>
          <w:szCs w:val="24"/>
          <w:lang w:eastAsia="lt-LT"/>
        </w:rPr>
        <w:t>5.27.</w:t>
      </w:r>
      <w:r w:rsidRPr="00D61164">
        <w:rPr>
          <w:rFonts w:ascii="Times New Roman" w:eastAsia="Times New Roman" w:hAnsi="Times New Roman" w:cs="Times New Roman"/>
          <w:sz w:val="24"/>
          <w:szCs w:val="24"/>
          <w:lang w:eastAsia="lt-LT"/>
        </w:rPr>
        <w:tab/>
        <w:t>Sutarties vykdymo metu Rangovas, nesilaikantis žaliųjų reikalavimų nurodytų 5.26 punkte Užsakovui, moka 1000,00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w:t>
      </w:r>
      <w:r w:rsidRPr="0046080E">
        <w:rPr>
          <w:rFonts w:ascii="Times New Roman" w:eastAsia="Times New Roman" w:hAnsi="Times New Roman" w:cs="Times New Roman"/>
          <w:sz w:val="24"/>
          <w:szCs w:val="24"/>
          <w:lang w:eastAsia="lt-LT"/>
        </w:rPr>
        <w:lastRenderedPageBreak/>
        <w:t xml:space="preserve">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w:t>
      </w:r>
      <w:r w:rsidR="00807EE6" w:rsidRPr="00983B42">
        <w:rPr>
          <w:rFonts w:ascii="Times New Roman" w:eastAsia="Times New Roman" w:hAnsi="Times New Roman" w:cs="Times New Roman"/>
          <w:sz w:val="24"/>
          <w:szCs w:val="24"/>
          <w:lang w:eastAsia="lt-LT"/>
        </w:rPr>
        <w:lastRenderedPageBreak/>
        <w:t>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5CF8B75D"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Rangovas per </w:t>
      </w:r>
      <w:r w:rsidR="00437B67">
        <w:rPr>
          <w:rFonts w:ascii="Times New Roman" w:eastAsia="Times New Roman" w:hAnsi="Times New Roman" w:cs="Times New Roman"/>
          <w:sz w:val="24"/>
          <w:szCs w:val="24"/>
          <w:lang w:eastAsia="lt-LT"/>
        </w:rPr>
        <w:t>10</w:t>
      </w:r>
      <w:r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A01D14" w:rsidRPr="00431BAA">
        <w:rPr>
          <w:rFonts w:ascii="Times New Roman" w:eastAsia="Calibri" w:hAnsi="Times New Roman" w:cs="Times New Roman"/>
          <w:sz w:val="24"/>
          <w:szCs w:val="24"/>
        </w:rPr>
        <w:t>,</w:t>
      </w:r>
      <w:r w:rsidR="00A01D14" w:rsidRPr="00431BAA">
        <w:rPr>
          <w:rFonts w:ascii="Times New Roman" w:hAnsi="Times New Roman" w:cs="Times New Roman"/>
          <w:sz w:val="24"/>
          <w:szCs w:val="24"/>
        </w:rPr>
        <w:t xml:space="preserve"> </w:t>
      </w:r>
      <w:r w:rsidR="00431BAA" w:rsidRPr="00431BAA">
        <w:rPr>
          <w:rFonts w:ascii="Times New Roman" w:hAnsi="Times New Roman" w:cs="Times New Roman"/>
          <w:sz w:val="24"/>
          <w:szCs w:val="24"/>
        </w:rPr>
        <w:t>kuris turi būti savarankiškas reikalavimas</w:t>
      </w:r>
      <w:r w:rsidR="00431BAA" w:rsidRPr="00431BAA">
        <w:t xml:space="preserve"> </w:t>
      </w:r>
      <w:r w:rsidR="00A01D14" w:rsidRPr="00A01D14">
        <w:rPr>
          <w:rFonts w:ascii="Times New Roman" w:eastAsia="Calibri" w:hAnsi="Times New Roman" w:cs="Times New Roman"/>
          <w:sz w:val="24"/>
          <w:szCs w:val="24"/>
        </w:rPr>
        <w:t>arba pervesti užstatą į Užsakovo banko sąskaitą Nr. Nr. LT28 7300 0101 8544 0951</w:t>
      </w:r>
      <w:r w:rsidR="00A154E4">
        <w:rPr>
          <w:rFonts w:ascii="Times New Roman" w:eastAsia="Calibri" w:hAnsi="Times New Roman" w:cs="Times New Roman"/>
          <w:sz w:val="24"/>
          <w:szCs w:val="24"/>
        </w:rPr>
        <w:t xml:space="preserve"> </w:t>
      </w:r>
      <w:r w:rsidRPr="00A01D14">
        <w:rPr>
          <w:rFonts w:ascii="Times New Roman" w:eastAsia="Times New Roman" w:hAnsi="Times New Roman" w:cs="Times New Roman"/>
          <w:sz w:val="24"/>
          <w:szCs w:val="24"/>
          <w:lang w:eastAsia="lt-LT"/>
        </w:rPr>
        <w:t xml:space="preserve">(toliau – sutarties užtikrinimas). </w:t>
      </w:r>
      <w:r w:rsidR="0022752E" w:rsidRPr="00072034">
        <w:rPr>
          <w:rFonts w:ascii="Times New Roman" w:eastAsia="Times New Roman" w:hAnsi="Times New Roman" w:cs="Times New Roman"/>
          <w:sz w:val="24"/>
          <w:szCs w:val="24"/>
          <w:lang w:eastAsia="lt-LT"/>
        </w:rPr>
        <w:t>Rangovui neįvykdžius savo sutartinių įsipareigojimų ar sutartį nutraukus dėl tiekėjo kaltės, į užsakovo sąskaitą pervesta suma yra negrąžinama.</w:t>
      </w:r>
      <w:r w:rsidR="0022752E" w:rsidRPr="0022752E">
        <w:rPr>
          <w:rFonts w:ascii="Times New Roman" w:eastAsia="Times New Roman" w:hAnsi="Times New Roman" w:cs="Times New Roman"/>
          <w:sz w:val="24"/>
          <w:szCs w:val="24"/>
          <w:lang w:eastAsia="lt-LT"/>
        </w:rPr>
        <w:t xml:space="preserve"> </w:t>
      </w:r>
      <w:r w:rsidRPr="00A01D14">
        <w:rPr>
          <w:rFonts w:ascii="Times New Roman" w:eastAsia="Times New Roman" w:hAnsi="Times New Roman" w:cs="Times New Roman"/>
          <w:sz w:val="24"/>
          <w:szCs w:val="24"/>
          <w:lang w:eastAsia="lt-LT"/>
        </w:rPr>
        <w:t xml:space="preserve">Sutarties užtikrinimo vertė turi būti ne mažesnė kaip 10 (dešimt) procentų </w:t>
      </w:r>
      <w:r w:rsidR="00A14ED8" w:rsidRPr="00A01D14">
        <w:rPr>
          <w:rFonts w:ascii="Times New Roman" w:eastAsia="Times New Roman" w:hAnsi="Times New Roman" w:cs="Times New Roman"/>
          <w:sz w:val="24"/>
          <w:szCs w:val="24"/>
          <w:lang w:eastAsia="lt-LT"/>
        </w:rPr>
        <w:t xml:space="preserve">Pradinės </w:t>
      </w:r>
      <w:r w:rsidRPr="00A01D14">
        <w:rPr>
          <w:rFonts w:ascii="Times New Roman" w:eastAsia="Times New Roman" w:hAnsi="Times New Roman" w:cs="Times New Roman"/>
          <w:sz w:val="24"/>
          <w:szCs w:val="24"/>
          <w:lang w:eastAsia="lt-LT"/>
        </w:rPr>
        <w:t xml:space="preserve">sutarties </w:t>
      </w:r>
      <w:r w:rsidR="00A14ED8" w:rsidRPr="00A01D14">
        <w:rPr>
          <w:rFonts w:ascii="Times New Roman" w:eastAsia="Times New Roman" w:hAnsi="Times New Roman" w:cs="Times New Roman"/>
          <w:sz w:val="24"/>
          <w:szCs w:val="24"/>
          <w:lang w:eastAsia="lt-LT"/>
        </w:rPr>
        <w:t>vertės</w:t>
      </w:r>
      <w:r w:rsidRPr="00A01D14">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560F324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437B67">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0046080E" w:rsidRPr="00A14ED8">
        <w:rPr>
          <w:rFonts w:ascii="Times New Roman" w:eastAsia="Times New Roman" w:hAnsi="Times New Roman" w:cs="Times New Roman"/>
          <w:sz w:val="24"/>
          <w:szCs w:val="24"/>
          <w:lang w:eastAsia="lt-LT"/>
        </w:rPr>
        <w:t xml:space="preserve">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6A8B4D04"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r w:rsidR="00A154E4" w:rsidRPr="00A154E4">
        <w:t xml:space="preserve"> </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8.1.1. kai visi darbai baigti pagal sutartį, įskaitant ir baigiamuosius bandymus, kurių rezultatai yra teigiami, ir</w:t>
      </w:r>
    </w:p>
    <w:p w14:paraId="135CE9F7" w14:textId="2CEF42BB"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Rangovas, užbaigęs darbus, su prašymu perduoti ir priimti darbus raštu privalo kreiptis į užsakovo atstovą kartu pateikdamas atliktų darbų perdavimo užsakovui aktą, o per 10 darbo dienų nuo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Reikalavimai užtikrinimo dokumentui: turi būti išduotas ne trumpesniam nei pirmųjų 3 metų laikotarpiui ir galiojimo laikotarpiu 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71DFB967" w:rsid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0C7436">
        <w:rPr>
          <w:rFonts w:ascii="Times New Roman" w:eastAsia="Times New Roman" w:hAnsi="Times New Roman" w:cs="Times New Roman"/>
          <w:sz w:val="24"/>
          <w:szCs w:val="24"/>
          <w:lang w:eastAsia="lt-LT"/>
        </w:rPr>
        <w:t>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0CC78EB9" w14:textId="2BF56E5C" w:rsidR="00C73D9E" w:rsidRPr="0046080E" w:rsidRDefault="00C73D9E" w:rsidP="00652F38">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 xml:space="preserve">8.5. </w:t>
      </w:r>
      <w:r w:rsidR="00306E37" w:rsidRPr="00480317">
        <w:rPr>
          <w:rFonts w:ascii="Times New Roman" w:eastAsia="Times New Roman" w:hAnsi="Times New Roman" w:cs="Times New Roman"/>
          <w:sz w:val="24"/>
          <w:szCs w:val="24"/>
          <w:lang w:eastAsia="lt-LT"/>
        </w:rPr>
        <w:t xml:space="preserve">Rangovas organizuoja </w:t>
      </w:r>
      <w:r w:rsidR="00306E37" w:rsidRPr="00480317">
        <w:rPr>
          <w:rFonts w:ascii="Times New Roman" w:eastAsia="Times New Roman" w:hAnsi="Times New Roman" w:cs="Times New Roman"/>
          <w:color w:val="000000" w:themeColor="text1"/>
          <w:sz w:val="24"/>
          <w:szCs w:val="24"/>
          <w:lang w:eastAsia="lt-LT"/>
        </w:rPr>
        <w:t>d</w:t>
      </w:r>
      <w:r w:rsidRPr="00480317">
        <w:rPr>
          <w:rFonts w:ascii="Times New Roman" w:eastAsia="Times New Roman" w:hAnsi="Times New Roman" w:cs="Times New Roman"/>
          <w:color w:val="000000" w:themeColor="text1"/>
          <w:sz w:val="24"/>
          <w:szCs w:val="24"/>
          <w:lang w:eastAsia="lt-LT"/>
        </w:rPr>
        <w:t>arbų užbaigim</w:t>
      </w:r>
      <w:r w:rsidR="00306E37" w:rsidRPr="00480317">
        <w:rPr>
          <w:rFonts w:ascii="Times New Roman" w:eastAsia="Times New Roman" w:hAnsi="Times New Roman" w:cs="Times New Roman"/>
          <w:color w:val="000000" w:themeColor="text1"/>
          <w:sz w:val="24"/>
          <w:szCs w:val="24"/>
          <w:lang w:eastAsia="lt-LT"/>
        </w:rPr>
        <w:t>o procedūras</w:t>
      </w:r>
      <w:r w:rsidRPr="00480317">
        <w:rPr>
          <w:rFonts w:ascii="Times New Roman" w:eastAsia="Times New Roman" w:hAnsi="Times New Roman" w:cs="Times New Roman"/>
          <w:color w:val="000000" w:themeColor="text1"/>
          <w:sz w:val="24"/>
          <w:szCs w:val="24"/>
          <w:lang w:eastAsia="lt-LT"/>
        </w:rPr>
        <w:t xml:space="preserve"> vadovaujantis Paveldo tvarkybos reglamento PTR 3.05.01:2015 „</w:t>
      </w:r>
      <w:r w:rsidR="001D20D3" w:rsidRPr="00480317">
        <w:rPr>
          <w:rFonts w:ascii="Times New Roman" w:eastAsia="Times New Roman" w:hAnsi="Times New Roman" w:cs="Times New Roman"/>
          <w:color w:val="000000" w:themeColor="text1"/>
          <w:sz w:val="24"/>
          <w:szCs w:val="24"/>
          <w:lang w:eastAsia="lt-LT"/>
        </w:rPr>
        <w:t>Tvarkybos darbų priėmimo</w:t>
      </w:r>
      <w:r w:rsidRPr="00480317">
        <w:rPr>
          <w:rFonts w:ascii="Times New Roman" w:eastAsia="Times New Roman" w:hAnsi="Times New Roman" w:cs="Times New Roman"/>
          <w:color w:val="000000" w:themeColor="text1"/>
          <w:sz w:val="24"/>
          <w:szCs w:val="24"/>
          <w:lang w:eastAsia="lt-LT"/>
        </w:rPr>
        <w:t xml:space="preserve"> taisyklės“ nuostatomis.</w:t>
      </w:r>
      <w:r w:rsidR="00CD18E4">
        <w:rPr>
          <w:rFonts w:ascii="Times New Roman" w:eastAsia="Times New Roman" w:hAnsi="Times New Roman" w:cs="Times New Roman"/>
          <w:color w:val="000000" w:themeColor="text1"/>
          <w:sz w:val="24"/>
          <w:szCs w:val="24"/>
          <w:lang w:eastAsia="lt-LT"/>
        </w:rPr>
        <w:t xml:space="preserve">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9825178"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0" o:title=""/>
          </v:shape>
          <o:OLEObject Type="Embed" ProgID="Equation.3" ShapeID="_x0000_i1026" DrawAspect="Content" ObjectID="_1829825179"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2" o:title=""/>
          </v:shape>
          <o:OLEObject Type="Embed" ProgID="Equation.3" ShapeID="_x0000_i1027" DrawAspect="Content" ObjectID="_1829825180"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4" o:title=""/>
          </v:shape>
          <o:OLEObject Type="Embed" ProgID="Equation.3" ShapeID="_x0000_i1028" DrawAspect="Content" ObjectID="_1829825181"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6" o:title=""/>
          </v:shape>
          <o:OLEObject Type="Embed" ProgID="Equation.3" ShapeID="_x0000_i1029" DrawAspect="Content" ObjectID="_1829825182"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 xml:space="preserve">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w:t>
      </w:r>
      <w:r w:rsidR="0046080E" w:rsidRPr="0046080E">
        <w:rPr>
          <w:rFonts w:ascii="Times New Roman" w:eastAsia="Times New Roman" w:hAnsi="Times New Roman" w:cs="Times New Roman"/>
          <w:sz w:val="24"/>
          <w:szCs w:val="24"/>
          <w:lang w:eastAsia="lt-LT"/>
        </w:rPr>
        <w:lastRenderedPageBreak/>
        <w:t>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w:t>
      </w:r>
      <w:r w:rsidR="0046080E" w:rsidRPr="0046080E">
        <w:rPr>
          <w:rFonts w:ascii="Times New Roman" w:eastAsia="Times New Roman" w:hAnsi="Times New Roman" w:cs="Times New Roman"/>
          <w:sz w:val="24"/>
          <w:szCs w:val="24"/>
          <w:lang w:eastAsia="lt-LT"/>
        </w:rPr>
        <w:lastRenderedPageBreak/>
        <w:t>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506F3B40" w14:textId="51AACF22"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 xml:space="preserve">16.1. 1 priedas – </w:t>
      </w:r>
      <w:r w:rsidRPr="00B97A2E">
        <w:rPr>
          <w:rFonts w:ascii="Times New Roman" w:eastAsia="Times New Roman" w:hAnsi="Times New Roman" w:cs="Times New Roman"/>
          <w:sz w:val="24"/>
          <w:szCs w:val="24"/>
          <w:lang w:eastAsia="lt-LT"/>
        </w:rPr>
        <w:t>projektas</w:t>
      </w:r>
      <w:r w:rsidRPr="00CC4EF1">
        <w:rPr>
          <w:rFonts w:ascii="Times New Roman" w:eastAsia="Times New Roman" w:hAnsi="Times New Roman" w:cs="Times New Roman"/>
          <w:sz w:val="24"/>
          <w:szCs w:val="24"/>
          <w:lang w:eastAsia="lt-LT"/>
        </w:rPr>
        <w:t>.</w:t>
      </w:r>
    </w:p>
    <w:p w14:paraId="5640D5F9" w14:textId="77777777" w:rsidR="00B97A2E" w:rsidRPr="00CC4EF1" w:rsidRDefault="00B97A2E" w:rsidP="00B97A2E">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105D957D"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16.3. 3 priedas – atliktų darbų aktas.</w:t>
      </w:r>
    </w:p>
    <w:p w14:paraId="713CA2B1"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16.4. 4 priedas – statybvietės perdavimo ir priėmimo aktas.</w:t>
      </w:r>
    </w:p>
    <w:p w14:paraId="3E3A48AD" w14:textId="77777777" w:rsidR="00B97A2E" w:rsidRPr="00FE491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color w:val="EE0000"/>
          <w:sz w:val="24"/>
          <w:szCs w:val="24"/>
          <w:lang w:eastAsia="lt-LT"/>
        </w:rPr>
      </w:pPr>
      <w:r w:rsidRPr="00323353">
        <w:rPr>
          <w:rFonts w:ascii="Times New Roman" w:eastAsia="Times New Roman" w:hAnsi="Times New Roman" w:cs="Times New Roman"/>
          <w:color w:val="000000" w:themeColor="text1"/>
          <w:sz w:val="24"/>
          <w:szCs w:val="24"/>
          <w:lang w:eastAsia="lt-LT"/>
        </w:rPr>
        <w:t>16.5. 5 priedas</w:t>
      </w:r>
      <w:r w:rsidRPr="00FE4911">
        <w:rPr>
          <w:rFonts w:ascii="Times New Roman" w:eastAsia="Times New Roman" w:hAnsi="Times New Roman" w:cs="Times New Roman"/>
          <w:color w:val="000000" w:themeColor="text1"/>
          <w:sz w:val="24"/>
          <w:szCs w:val="24"/>
          <w:lang w:eastAsia="lt-LT"/>
        </w:rPr>
        <w:t xml:space="preserve"> – baigiamasis atliktų darbų perdavimo ir priėmimo aktas.</w:t>
      </w:r>
    </w:p>
    <w:p w14:paraId="5D02EFBC" w14:textId="307CB0AF" w:rsidR="00B97A2E" w:rsidRPr="00CC4EF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54B3E5CC" w14:textId="33CBD8A1" w:rsidR="00B97A2E" w:rsidRPr="00B708C0"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priedas – lokalinės sąmatos.</w:t>
      </w:r>
    </w:p>
    <w:p w14:paraId="1483AF89" w14:textId="02F44A9B" w:rsidR="00B97A2E" w:rsidRPr="0046080E"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8</w:t>
      </w:r>
      <w:r w:rsidRPr="00CC4EF1">
        <w:rPr>
          <w:rFonts w:ascii="Times New Roman" w:eastAsia="Times New Roman" w:hAnsi="Times New Roman" w:cs="Times New Roman"/>
          <w:sz w:val="24"/>
          <w:szCs w:val="24"/>
          <w:lang w:eastAsia="lt-LT"/>
        </w:rPr>
        <w:t>. Sutarties priedai yra neatsiejamos sutarties dalys.</w:t>
      </w:r>
    </w:p>
    <w:p w14:paraId="12079ECE" w14:textId="77777777" w:rsidR="00B97A2E" w:rsidRDefault="00B97A2E" w:rsidP="0046080E">
      <w:pPr>
        <w:spacing w:after="0" w:line="240" w:lineRule="auto"/>
        <w:jc w:val="both"/>
        <w:rPr>
          <w:rFonts w:ascii="Times New Roman" w:eastAsia="Times New Roman" w:hAnsi="Times New Roman" w:cs="Times New Roman"/>
          <w:sz w:val="24"/>
          <w:szCs w:val="24"/>
          <w:lang w:eastAsia="lt-LT"/>
        </w:rPr>
      </w:pPr>
    </w:p>
    <w:p w14:paraId="1B456638" w14:textId="77777777" w:rsidR="00B97A2E" w:rsidRPr="0046080E" w:rsidRDefault="00B97A2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486B7855" w:rsidR="0046080E" w:rsidRP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98EF316" w:rsid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7A1DE24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 xml:space="preserve">ir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 xml:space="preserve">žsakovas perduoda, o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 xml:space="preserve">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1E55A58E"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Perdavimo ir priėmimo metu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57407F7B" w14:textId="77777777" w:rsidR="00361344" w:rsidRPr="0046080E" w:rsidRDefault="00E97E3C" w:rsidP="00361344">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361344" w:rsidRPr="0046080E">
        <w:rPr>
          <w:rFonts w:ascii="Times New Roman" w:eastAsia="Times New Roman" w:hAnsi="Times New Roman" w:cs="Times New Roman"/>
          <w:sz w:val="24"/>
          <w:szCs w:val="24"/>
          <w:lang w:eastAsia="lt-LT"/>
        </w:rPr>
        <w:lastRenderedPageBreak/>
        <w:t xml:space="preserve">20__ m. _______ ___ d. </w:t>
      </w:r>
    </w:p>
    <w:p w14:paraId="7AABC450" w14:textId="164A77F4" w:rsidR="00361344" w:rsidRDefault="00361344" w:rsidP="00323353">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323353">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priedas</w:t>
      </w:r>
    </w:p>
    <w:p w14:paraId="2A973636"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060786EB"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69CF9BEB"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C9D6933"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1DD9B9C6"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44B89827"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78B1E4FC"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darbai.</w:t>
      </w:r>
    </w:p>
    <w:p w14:paraId="5BAA8910"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38590BD8"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4B283FED"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6229347F"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61CFDE53"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p>
    <w:p w14:paraId="7E910F75"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1E0AFEA1" w14:textId="77777777" w:rsidR="00361344" w:rsidRPr="00B7143E" w:rsidRDefault="00361344" w:rsidP="00361344">
      <w:pPr>
        <w:spacing w:after="0" w:line="240" w:lineRule="auto"/>
        <w:rPr>
          <w:rFonts w:ascii="Times New Roman" w:eastAsia="Times New Roman" w:hAnsi="Times New Roman" w:cs="Times New Roman"/>
          <w:b/>
          <w:sz w:val="24"/>
          <w:szCs w:val="24"/>
          <w:highlight w:val="yellow"/>
          <w:lang w:eastAsia="lt-LT"/>
        </w:rPr>
      </w:pPr>
    </w:p>
    <w:p w14:paraId="26D73B89" w14:textId="77777777" w:rsidR="00361344" w:rsidRDefault="00361344" w:rsidP="00361344">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objekto </w:t>
      </w:r>
      <w:r>
        <w:rPr>
          <w:rFonts w:ascii="Times New Roman" w:eastAsia="Times New Roman" w:hAnsi="Times New Roman" w:cs="Times New Roman"/>
          <w:bCs/>
          <w:sz w:val="24"/>
          <w:szCs w:val="24"/>
          <w:lang w:eastAsia="lt-LT"/>
        </w:rPr>
        <w:t>............................................</w:t>
      </w:r>
      <w:r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2A13B077" w14:textId="77777777" w:rsidR="00361344" w:rsidRPr="00E85EC6" w:rsidRDefault="00361344" w:rsidP="00361344">
      <w:pPr>
        <w:spacing w:after="0" w:line="240" w:lineRule="auto"/>
        <w:rPr>
          <w:rFonts w:ascii="Times New Roman" w:eastAsia="Times New Roman" w:hAnsi="Times New Roman" w:cs="Times New Roman"/>
          <w:b/>
          <w:sz w:val="24"/>
          <w:szCs w:val="24"/>
          <w:lang w:eastAsia="lt-LT"/>
        </w:rPr>
      </w:pPr>
    </w:p>
    <w:p w14:paraId="506599D3" w14:textId="77777777" w:rsidR="00361344"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64CB1043"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rangovas perdavė visus atliktus darbus.</w:t>
      </w:r>
    </w:p>
    <w:p w14:paraId="5D3BC7A9" w14:textId="77777777" w:rsidR="00361344"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596778C2"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71908690"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p>
    <w:p w14:paraId="50872538"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6BABA630"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3137F44"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p>
    <w:p w14:paraId="0E06290D" w14:textId="77777777" w:rsidR="00361344" w:rsidRPr="00E85EC6" w:rsidRDefault="00361344" w:rsidP="00361344">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186EE" w14:textId="77777777" w:rsidR="00361344" w:rsidRPr="0046080E" w:rsidRDefault="00361344" w:rsidP="00361344">
      <w:pPr>
        <w:spacing w:after="0" w:line="240" w:lineRule="auto"/>
        <w:ind w:firstLine="1298"/>
        <w:jc w:val="both"/>
        <w:rPr>
          <w:rFonts w:ascii="Times New Roman" w:eastAsia="Times New Roman" w:hAnsi="Times New Roman" w:cs="Times New Roman"/>
          <w:sz w:val="24"/>
          <w:szCs w:val="24"/>
          <w:lang w:eastAsia="lt-LT"/>
        </w:rPr>
      </w:pPr>
    </w:p>
    <w:p w14:paraId="41821C92" w14:textId="77777777" w:rsidR="00361344" w:rsidRPr="0046080E" w:rsidRDefault="00361344" w:rsidP="00361344">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361344" w:rsidRPr="0046080E" w14:paraId="23C8618E" w14:textId="77777777" w:rsidTr="007D2596">
        <w:tc>
          <w:tcPr>
            <w:tcW w:w="0" w:type="auto"/>
          </w:tcPr>
          <w:p w14:paraId="378EEB2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00DFF00B"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2A08844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r>
      <w:tr w:rsidR="00361344" w:rsidRPr="0046080E" w14:paraId="6C29948A" w14:textId="77777777" w:rsidTr="007D2596">
        <w:tc>
          <w:tcPr>
            <w:tcW w:w="0" w:type="auto"/>
          </w:tcPr>
          <w:p w14:paraId="595352EC"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CA1111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7A1AAB4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12345292"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7C5055D2" w14:textId="77777777" w:rsidR="00361344" w:rsidRDefault="00361344" w:rsidP="00361344">
      <w:pPr>
        <w:rPr>
          <w:rFonts w:ascii="Times New Roman" w:eastAsia="Times New Roman" w:hAnsi="Times New Roman" w:cs="Times New Roman"/>
          <w:sz w:val="24"/>
          <w:szCs w:val="24"/>
          <w:lang w:eastAsia="lt-LT"/>
        </w:rPr>
      </w:pPr>
    </w:p>
    <w:p w14:paraId="1ED1FD27" w14:textId="30F94EA1" w:rsidR="00C071B4" w:rsidRDefault="00C071B4">
      <w:pPr>
        <w:rPr>
          <w:rFonts w:ascii="Times New Roman" w:eastAsia="Times New Roman" w:hAnsi="Times New Roman" w:cs="Times New Roman"/>
          <w:sz w:val="24"/>
          <w:szCs w:val="24"/>
          <w:lang w:eastAsia="lt-LT"/>
        </w:rPr>
      </w:pPr>
    </w:p>
    <w:p w14:paraId="6C9F4F12" w14:textId="77777777" w:rsidR="00361344" w:rsidRDefault="00361344">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3D7C360A" w14:textId="6C073C40"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131FB71" w14:textId="68802AE8"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323353">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priedas</w:t>
      </w:r>
    </w:p>
    <w:p w14:paraId="558807C6"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C071B4" w:rsidRPr="0046080E" w14:paraId="60DB5C91" w14:textId="77777777" w:rsidTr="00C239A7">
        <w:trPr>
          <w:trHeight w:val="1588"/>
        </w:trPr>
        <w:tc>
          <w:tcPr>
            <w:tcW w:w="9854" w:type="dxa"/>
          </w:tcPr>
          <w:p w14:paraId="5E9F1C15"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190533B6"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p>
          <w:p w14:paraId="779D9E09" w14:textId="77777777" w:rsidR="00C071B4" w:rsidRPr="0046080E" w:rsidRDefault="00C071B4" w:rsidP="00C239A7">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74C4C610" w14:textId="77777777" w:rsidR="00C071B4" w:rsidRPr="0046080E" w:rsidRDefault="00C071B4" w:rsidP="00C239A7">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BEF4B53"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66297E33" w14:textId="77777777" w:rsidR="00C071B4" w:rsidRPr="0046080E" w:rsidRDefault="00C071B4" w:rsidP="00C239A7">
            <w:pPr>
              <w:spacing w:after="0" w:line="240" w:lineRule="auto"/>
              <w:rPr>
                <w:rFonts w:ascii="Times New Roman" w:eastAsia="Times New Roman" w:hAnsi="Times New Roman" w:cs="Times New Roman"/>
                <w:b/>
                <w:sz w:val="24"/>
                <w:szCs w:val="24"/>
                <w:lang w:eastAsia="lt-LT"/>
              </w:rPr>
            </w:pPr>
          </w:p>
        </w:tc>
      </w:tr>
    </w:tbl>
    <w:p w14:paraId="5A7B120C" w14:textId="77777777" w:rsidR="00C071B4" w:rsidRPr="0046080E" w:rsidRDefault="00C071B4" w:rsidP="00C071B4">
      <w:pPr>
        <w:spacing w:after="0" w:line="240" w:lineRule="auto"/>
        <w:jc w:val="right"/>
        <w:rPr>
          <w:rFonts w:ascii="Times New Roman" w:eastAsia="Times New Roman" w:hAnsi="Times New Roman" w:cs="Times New Roman"/>
          <w:sz w:val="24"/>
          <w:szCs w:val="24"/>
        </w:rPr>
      </w:pPr>
    </w:p>
    <w:p w14:paraId="3E703B5D" w14:textId="77777777" w:rsidR="00C071B4" w:rsidRPr="0046080E" w:rsidRDefault="00C071B4" w:rsidP="00C071B4">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72A232ED" w14:textId="77777777" w:rsidR="00C071B4" w:rsidRPr="0046080E" w:rsidRDefault="00C071B4" w:rsidP="00C071B4">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5388ADA0"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3D79B2F5"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00D3470F"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4459CD0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41CA4A6"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19E53E56" w14:textId="77777777" w:rsidR="00C071B4" w:rsidRPr="0046080E" w:rsidRDefault="00C071B4" w:rsidP="00C071B4">
      <w:pPr>
        <w:spacing w:after="0" w:line="240" w:lineRule="auto"/>
        <w:jc w:val="both"/>
        <w:rPr>
          <w:rFonts w:ascii="Times New Roman" w:eastAsia="Times New Roman" w:hAnsi="Times New Roman" w:cs="Times New Roman"/>
          <w:sz w:val="24"/>
          <w:szCs w:val="24"/>
          <w:lang w:eastAsia="lt-LT"/>
        </w:rPr>
      </w:pPr>
    </w:p>
    <w:p w14:paraId="0A952E68" w14:textId="471442AD"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sidR="00974461">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1821F1FF" w14:textId="77777777" w:rsidR="00C071B4" w:rsidRPr="0046080E" w:rsidRDefault="00C071B4" w:rsidP="00C071B4">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94D8F89"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5F887B0C"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1E55401" w14:textId="77777777" w:rsidR="00C071B4" w:rsidRPr="0046080E" w:rsidRDefault="00C071B4" w:rsidP="00C071B4">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25D45945"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5E717AA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427BBA5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p>
    <w:p w14:paraId="1FA8EC6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2E831AB8" w14:textId="77777777" w:rsidR="00C071B4" w:rsidRPr="0046080E" w:rsidRDefault="00C071B4" w:rsidP="00C071B4">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76A4C7C0" w14:textId="77777777" w:rsidR="00C071B4" w:rsidRPr="0046080E" w:rsidRDefault="00C071B4" w:rsidP="00C071B4">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2A9018D2"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51504BB"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42636EF9" w14:textId="77777777" w:rsidR="00C071B4" w:rsidRPr="0046080E" w:rsidRDefault="00C071B4" w:rsidP="00C071B4">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C071B4" w:rsidRPr="0046080E" w14:paraId="22902071" w14:textId="77777777" w:rsidTr="00C239A7">
        <w:tc>
          <w:tcPr>
            <w:tcW w:w="3936" w:type="dxa"/>
          </w:tcPr>
          <w:p w14:paraId="7BA515CE"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07426764" w14:textId="77777777" w:rsidR="00C071B4" w:rsidRPr="0046080E" w:rsidRDefault="00C071B4" w:rsidP="00C239A7">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19851C01" w14:textId="77777777" w:rsidR="00C071B4" w:rsidRPr="0046080E" w:rsidRDefault="00C071B4" w:rsidP="00C239A7">
            <w:pPr>
              <w:spacing w:after="0" w:line="240" w:lineRule="auto"/>
              <w:ind w:firstLine="1298"/>
              <w:jc w:val="both"/>
              <w:rPr>
                <w:rFonts w:ascii="Times New Roman" w:eastAsia="Times New Roman" w:hAnsi="Times New Roman" w:cs="Times New Roman"/>
                <w:sz w:val="24"/>
                <w:szCs w:val="24"/>
              </w:rPr>
            </w:pPr>
          </w:p>
        </w:tc>
      </w:tr>
      <w:tr w:rsidR="00C071B4" w:rsidRPr="0046080E" w14:paraId="49AD3C38" w14:textId="77777777" w:rsidTr="00C239A7">
        <w:trPr>
          <w:trHeight w:val="268"/>
        </w:trPr>
        <w:tc>
          <w:tcPr>
            <w:tcW w:w="3936" w:type="dxa"/>
            <w:hideMark/>
          </w:tcPr>
          <w:p w14:paraId="0E394CDF"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hideMark/>
          </w:tcPr>
          <w:p w14:paraId="4746B4DE"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7E9588C7"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0FB62347" w14:textId="77777777" w:rsidTr="00C239A7">
        <w:trPr>
          <w:trHeight w:val="268"/>
        </w:trPr>
        <w:tc>
          <w:tcPr>
            <w:tcW w:w="3936" w:type="dxa"/>
          </w:tcPr>
          <w:p w14:paraId="15EC08FD"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1B2180D1"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6F57A086"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r w:rsidR="00C071B4" w:rsidRPr="0046080E" w14:paraId="6AF6B57D" w14:textId="77777777" w:rsidTr="00C239A7">
        <w:trPr>
          <w:trHeight w:val="268"/>
        </w:trPr>
        <w:tc>
          <w:tcPr>
            <w:tcW w:w="3936" w:type="dxa"/>
          </w:tcPr>
          <w:p w14:paraId="5974122A"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E9B803"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2545345E"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5DD22DF5" w14:textId="77777777" w:rsidTr="00C239A7">
        <w:trPr>
          <w:trHeight w:val="268"/>
        </w:trPr>
        <w:tc>
          <w:tcPr>
            <w:tcW w:w="3936" w:type="dxa"/>
          </w:tcPr>
          <w:p w14:paraId="159D7738"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F36E18"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9D364E4"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bl>
    <w:p w14:paraId="2657EEE7" w14:textId="77777777" w:rsidR="00503757" w:rsidRDefault="00503757" w:rsidP="00C071B4">
      <w:pPr>
        <w:spacing w:after="0" w:line="240" w:lineRule="auto"/>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sectPr w:rsidR="00503757"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664E" w14:textId="77777777" w:rsidR="00493BA7" w:rsidRDefault="00493BA7">
      <w:pPr>
        <w:spacing w:after="0" w:line="240" w:lineRule="auto"/>
      </w:pPr>
      <w:r>
        <w:separator/>
      </w:r>
    </w:p>
  </w:endnote>
  <w:endnote w:type="continuationSeparator" w:id="0">
    <w:p w14:paraId="40C15317" w14:textId="77777777" w:rsidR="00493BA7" w:rsidRDefault="00493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A8F16" w14:textId="77777777" w:rsidR="00493BA7" w:rsidRDefault="00493BA7">
      <w:pPr>
        <w:spacing w:after="0" w:line="240" w:lineRule="auto"/>
      </w:pPr>
      <w:r>
        <w:separator/>
      </w:r>
    </w:p>
  </w:footnote>
  <w:footnote w:type="continuationSeparator" w:id="0">
    <w:p w14:paraId="767203FE" w14:textId="77777777" w:rsidR="00493BA7" w:rsidRDefault="00493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6852"/>
    <w:rsid w:val="00020D2A"/>
    <w:rsid w:val="00026C8B"/>
    <w:rsid w:val="00053391"/>
    <w:rsid w:val="00054751"/>
    <w:rsid w:val="0005570C"/>
    <w:rsid w:val="00071227"/>
    <w:rsid w:val="00072034"/>
    <w:rsid w:val="00084E57"/>
    <w:rsid w:val="000872DC"/>
    <w:rsid w:val="0009064B"/>
    <w:rsid w:val="0009500F"/>
    <w:rsid w:val="00095EC8"/>
    <w:rsid w:val="000A1D8D"/>
    <w:rsid w:val="000C19CE"/>
    <w:rsid w:val="000C7436"/>
    <w:rsid w:val="000D5981"/>
    <w:rsid w:val="000E0ED7"/>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0444"/>
    <w:rsid w:val="001838F9"/>
    <w:rsid w:val="00186D2F"/>
    <w:rsid w:val="001A0546"/>
    <w:rsid w:val="001A10A0"/>
    <w:rsid w:val="001A1A4E"/>
    <w:rsid w:val="001A2055"/>
    <w:rsid w:val="001B0A7A"/>
    <w:rsid w:val="001B4FA4"/>
    <w:rsid w:val="001C4ACE"/>
    <w:rsid w:val="001C50D3"/>
    <w:rsid w:val="001C6B0D"/>
    <w:rsid w:val="001C6F4A"/>
    <w:rsid w:val="001C6F6D"/>
    <w:rsid w:val="001D20D3"/>
    <w:rsid w:val="001E1556"/>
    <w:rsid w:val="001F2F33"/>
    <w:rsid w:val="001F39B6"/>
    <w:rsid w:val="0020011A"/>
    <w:rsid w:val="00206CA5"/>
    <w:rsid w:val="002273FD"/>
    <w:rsid w:val="0022752E"/>
    <w:rsid w:val="00234500"/>
    <w:rsid w:val="00240A2E"/>
    <w:rsid w:val="00252B27"/>
    <w:rsid w:val="002534FE"/>
    <w:rsid w:val="002731AE"/>
    <w:rsid w:val="00273F5E"/>
    <w:rsid w:val="00283EB5"/>
    <w:rsid w:val="0028496F"/>
    <w:rsid w:val="002940DC"/>
    <w:rsid w:val="002969CA"/>
    <w:rsid w:val="002A6D93"/>
    <w:rsid w:val="002A7522"/>
    <w:rsid w:val="002B0A2D"/>
    <w:rsid w:val="002C0D06"/>
    <w:rsid w:val="002D4740"/>
    <w:rsid w:val="002D65A6"/>
    <w:rsid w:val="002E0CE4"/>
    <w:rsid w:val="002E2297"/>
    <w:rsid w:val="002E25C4"/>
    <w:rsid w:val="002E317C"/>
    <w:rsid w:val="002E6573"/>
    <w:rsid w:val="002E7741"/>
    <w:rsid w:val="002F2169"/>
    <w:rsid w:val="002F3966"/>
    <w:rsid w:val="003018D5"/>
    <w:rsid w:val="00306E37"/>
    <w:rsid w:val="00320D42"/>
    <w:rsid w:val="00323353"/>
    <w:rsid w:val="0032477F"/>
    <w:rsid w:val="00326CCD"/>
    <w:rsid w:val="003414B9"/>
    <w:rsid w:val="0034690B"/>
    <w:rsid w:val="00346B89"/>
    <w:rsid w:val="00356C90"/>
    <w:rsid w:val="00361344"/>
    <w:rsid w:val="00361345"/>
    <w:rsid w:val="00361FF8"/>
    <w:rsid w:val="0037287B"/>
    <w:rsid w:val="0038210A"/>
    <w:rsid w:val="00383934"/>
    <w:rsid w:val="00383D54"/>
    <w:rsid w:val="00384DAA"/>
    <w:rsid w:val="003873EF"/>
    <w:rsid w:val="00387D3C"/>
    <w:rsid w:val="00395CC0"/>
    <w:rsid w:val="003A0E84"/>
    <w:rsid w:val="003A1FB7"/>
    <w:rsid w:val="003C51AF"/>
    <w:rsid w:val="003D4621"/>
    <w:rsid w:val="003D5795"/>
    <w:rsid w:val="003D6F86"/>
    <w:rsid w:val="003D7D61"/>
    <w:rsid w:val="003E024B"/>
    <w:rsid w:val="003E1CCB"/>
    <w:rsid w:val="003E3D4C"/>
    <w:rsid w:val="003E79E2"/>
    <w:rsid w:val="00401C42"/>
    <w:rsid w:val="00403041"/>
    <w:rsid w:val="0040453C"/>
    <w:rsid w:val="00415075"/>
    <w:rsid w:val="0042005C"/>
    <w:rsid w:val="00420819"/>
    <w:rsid w:val="00430170"/>
    <w:rsid w:val="00431BAA"/>
    <w:rsid w:val="00432088"/>
    <w:rsid w:val="00437B67"/>
    <w:rsid w:val="00452E63"/>
    <w:rsid w:val="00456441"/>
    <w:rsid w:val="0045673E"/>
    <w:rsid w:val="0046080E"/>
    <w:rsid w:val="00467E4A"/>
    <w:rsid w:val="00480317"/>
    <w:rsid w:val="00482597"/>
    <w:rsid w:val="0049242F"/>
    <w:rsid w:val="00493BA7"/>
    <w:rsid w:val="004967B8"/>
    <w:rsid w:val="004A40B0"/>
    <w:rsid w:val="004B45D8"/>
    <w:rsid w:val="004C1637"/>
    <w:rsid w:val="004C311E"/>
    <w:rsid w:val="004C39B2"/>
    <w:rsid w:val="004C47F6"/>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3DE7"/>
    <w:rsid w:val="0056196A"/>
    <w:rsid w:val="00574AFB"/>
    <w:rsid w:val="00575082"/>
    <w:rsid w:val="00585B9A"/>
    <w:rsid w:val="005964A6"/>
    <w:rsid w:val="005A2341"/>
    <w:rsid w:val="005A3205"/>
    <w:rsid w:val="005A4A77"/>
    <w:rsid w:val="005C43CF"/>
    <w:rsid w:val="005E0CBD"/>
    <w:rsid w:val="005E739A"/>
    <w:rsid w:val="005F0EF4"/>
    <w:rsid w:val="005F11E0"/>
    <w:rsid w:val="005F7D0A"/>
    <w:rsid w:val="00604EBA"/>
    <w:rsid w:val="00620E57"/>
    <w:rsid w:val="00623D39"/>
    <w:rsid w:val="006314FA"/>
    <w:rsid w:val="00634D20"/>
    <w:rsid w:val="0063569F"/>
    <w:rsid w:val="00644A1C"/>
    <w:rsid w:val="00644C9C"/>
    <w:rsid w:val="006505CD"/>
    <w:rsid w:val="00652F38"/>
    <w:rsid w:val="00662205"/>
    <w:rsid w:val="00664A53"/>
    <w:rsid w:val="00667633"/>
    <w:rsid w:val="00675C7A"/>
    <w:rsid w:val="00680501"/>
    <w:rsid w:val="00682974"/>
    <w:rsid w:val="00684398"/>
    <w:rsid w:val="00687840"/>
    <w:rsid w:val="006943EC"/>
    <w:rsid w:val="0069727E"/>
    <w:rsid w:val="006B3CBB"/>
    <w:rsid w:val="006C04EA"/>
    <w:rsid w:val="006C63B7"/>
    <w:rsid w:val="006C79FA"/>
    <w:rsid w:val="006C7EB5"/>
    <w:rsid w:val="006D1E7F"/>
    <w:rsid w:val="006D5C5F"/>
    <w:rsid w:val="006E011E"/>
    <w:rsid w:val="006E285F"/>
    <w:rsid w:val="006E3898"/>
    <w:rsid w:val="006E65C7"/>
    <w:rsid w:val="00707754"/>
    <w:rsid w:val="0071204E"/>
    <w:rsid w:val="00716E54"/>
    <w:rsid w:val="00722BA4"/>
    <w:rsid w:val="00725D16"/>
    <w:rsid w:val="007311EE"/>
    <w:rsid w:val="00731B25"/>
    <w:rsid w:val="00732712"/>
    <w:rsid w:val="00741834"/>
    <w:rsid w:val="00746A33"/>
    <w:rsid w:val="00751C69"/>
    <w:rsid w:val="00751C7F"/>
    <w:rsid w:val="00761C92"/>
    <w:rsid w:val="00765B36"/>
    <w:rsid w:val="00771AE7"/>
    <w:rsid w:val="007720BF"/>
    <w:rsid w:val="00776CCC"/>
    <w:rsid w:val="00784A66"/>
    <w:rsid w:val="00787EA4"/>
    <w:rsid w:val="0079033A"/>
    <w:rsid w:val="00790D70"/>
    <w:rsid w:val="007913E2"/>
    <w:rsid w:val="007924A7"/>
    <w:rsid w:val="00795C78"/>
    <w:rsid w:val="00797484"/>
    <w:rsid w:val="007A181D"/>
    <w:rsid w:val="007B019F"/>
    <w:rsid w:val="007B23C0"/>
    <w:rsid w:val="007B63CE"/>
    <w:rsid w:val="007C0E58"/>
    <w:rsid w:val="007C1187"/>
    <w:rsid w:val="007C2BA0"/>
    <w:rsid w:val="007C3C62"/>
    <w:rsid w:val="007C4183"/>
    <w:rsid w:val="007C5D66"/>
    <w:rsid w:val="007C6E06"/>
    <w:rsid w:val="007C793D"/>
    <w:rsid w:val="007E1523"/>
    <w:rsid w:val="007F0015"/>
    <w:rsid w:val="007F528C"/>
    <w:rsid w:val="00806B1B"/>
    <w:rsid w:val="00807EE6"/>
    <w:rsid w:val="00812B6F"/>
    <w:rsid w:val="00820E1E"/>
    <w:rsid w:val="00835748"/>
    <w:rsid w:val="0084181C"/>
    <w:rsid w:val="008421A6"/>
    <w:rsid w:val="00846934"/>
    <w:rsid w:val="008502AD"/>
    <w:rsid w:val="00851A68"/>
    <w:rsid w:val="0085544C"/>
    <w:rsid w:val="00860A47"/>
    <w:rsid w:val="00870373"/>
    <w:rsid w:val="00870FBB"/>
    <w:rsid w:val="00871664"/>
    <w:rsid w:val="008833CD"/>
    <w:rsid w:val="0088635C"/>
    <w:rsid w:val="00890533"/>
    <w:rsid w:val="008B6A87"/>
    <w:rsid w:val="008C1E53"/>
    <w:rsid w:val="008C6595"/>
    <w:rsid w:val="008D151F"/>
    <w:rsid w:val="008D7C37"/>
    <w:rsid w:val="008E0D1B"/>
    <w:rsid w:val="008E5995"/>
    <w:rsid w:val="008F62A5"/>
    <w:rsid w:val="009111BA"/>
    <w:rsid w:val="00922B87"/>
    <w:rsid w:val="00930192"/>
    <w:rsid w:val="009333F7"/>
    <w:rsid w:val="00950F27"/>
    <w:rsid w:val="00970C8F"/>
    <w:rsid w:val="00973364"/>
    <w:rsid w:val="00974461"/>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1D14"/>
    <w:rsid w:val="00A02E45"/>
    <w:rsid w:val="00A04504"/>
    <w:rsid w:val="00A05439"/>
    <w:rsid w:val="00A14ED8"/>
    <w:rsid w:val="00A154E4"/>
    <w:rsid w:val="00A16158"/>
    <w:rsid w:val="00A46A32"/>
    <w:rsid w:val="00A476E3"/>
    <w:rsid w:val="00A51E90"/>
    <w:rsid w:val="00A65E82"/>
    <w:rsid w:val="00A670CA"/>
    <w:rsid w:val="00A754CD"/>
    <w:rsid w:val="00A75EDA"/>
    <w:rsid w:val="00A848A8"/>
    <w:rsid w:val="00A86C64"/>
    <w:rsid w:val="00A97CD8"/>
    <w:rsid w:val="00AA6544"/>
    <w:rsid w:val="00AA7500"/>
    <w:rsid w:val="00AB0DCE"/>
    <w:rsid w:val="00AB463B"/>
    <w:rsid w:val="00AC1407"/>
    <w:rsid w:val="00AC712A"/>
    <w:rsid w:val="00AD66B7"/>
    <w:rsid w:val="00AD754A"/>
    <w:rsid w:val="00AD7A4D"/>
    <w:rsid w:val="00AE3D4F"/>
    <w:rsid w:val="00AE60C7"/>
    <w:rsid w:val="00AE69D6"/>
    <w:rsid w:val="00AF36A2"/>
    <w:rsid w:val="00B079F3"/>
    <w:rsid w:val="00B11AFC"/>
    <w:rsid w:val="00B1685C"/>
    <w:rsid w:val="00B34DDB"/>
    <w:rsid w:val="00B41859"/>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2E"/>
    <w:rsid w:val="00B97A8C"/>
    <w:rsid w:val="00BA0E47"/>
    <w:rsid w:val="00BA3047"/>
    <w:rsid w:val="00BA36A7"/>
    <w:rsid w:val="00BA4FF8"/>
    <w:rsid w:val="00BB6944"/>
    <w:rsid w:val="00BC3525"/>
    <w:rsid w:val="00BC732B"/>
    <w:rsid w:val="00BD0E50"/>
    <w:rsid w:val="00BD1714"/>
    <w:rsid w:val="00BD66BC"/>
    <w:rsid w:val="00BD709C"/>
    <w:rsid w:val="00BE0C0D"/>
    <w:rsid w:val="00BE1A49"/>
    <w:rsid w:val="00BE4056"/>
    <w:rsid w:val="00BE757A"/>
    <w:rsid w:val="00BF008A"/>
    <w:rsid w:val="00BF0C34"/>
    <w:rsid w:val="00BF0DF5"/>
    <w:rsid w:val="00BF4F13"/>
    <w:rsid w:val="00BF7A21"/>
    <w:rsid w:val="00C0513D"/>
    <w:rsid w:val="00C071B4"/>
    <w:rsid w:val="00C158F8"/>
    <w:rsid w:val="00C22B65"/>
    <w:rsid w:val="00C431BB"/>
    <w:rsid w:val="00C5204C"/>
    <w:rsid w:val="00C53F2A"/>
    <w:rsid w:val="00C6468F"/>
    <w:rsid w:val="00C70B72"/>
    <w:rsid w:val="00C73D64"/>
    <w:rsid w:val="00C73D9E"/>
    <w:rsid w:val="00C82625"/>
    <w:rsid w:val="00C9472E"/>
    <w:rsid w:val="00CA2116"/>
    <w:rsid w:val="00CA4785"/>
    <w:rsid w:val="00CA7562"/>
    <w:rsid w:val="00CC06F0"/>
    <w:rsid w:val="00CC0A02"/>
    <w:rsid w:val="00CC225D"/>
    <w:rsid w:val="00CC4EF1"/>
    <w:rsid w:val="00CD1694"/>
    <w:rsid w:val="00CD18E4"/>
    <w:rsid w:val="00CD3EF3"/>
    <w:rsid w:val="00CD47EC"/>
    <w:rsid w:val="00CD52BA"/>
    <w:rsid w:val="00CD6CCD"/>
    <w:rsid w:val="00CE1178"/>
    <w:rsid w:val="00CE3522"/>
    <w:rsid w:val="00CE3870"/>
    <w:rsid w:val="00CE6AC6"/>
    <w:rsid w:val="00CE73E0"/>
    <w:rsid w:val="00CF3125"/>
    <w:rsid w:val="00D067DA"/>
    <w:rsid w:val="00D1011D"/>
    <w:rsid w:val="00D148E3"/>
    <w:rsid w:val="00D255A0"/>
    <w:rsid w:val="00D3138A"/>
    <w:rsid w:val="00D31FEB"/>
    <w:rsid w:val="00D371B5"/>
    <w:rsid w:val="00D37235"/>
    <w:rsid w:val="00D5149C"/>
    <w:rsid w:val="00D5485E"/>
    <w:rsid w:val="00D55470"/>
    <w:rsid w:val="00D566BF"/>
    <w:rsid w:val="00D5687B"/>
    <w:rsid w:val="00D601D4"/>
    <w:rsid w:val="00D61164"/>
    <w:rsid w:val="00D81432"/>
    <w:rsid w:val="00D81B1B"/>
    <w:rsid w:val="00D9350F"/>
    <w:rsid w:val="00DA3AAA"/>
    <w:rsid w:val="00DA3F04"/>
    <w:rsid w:val="00DB01F3"/>
    <w:rsid w:val="00DB0B18"/>
    <w:rsid w:val="00DB365C"/>
    <w:rsid w:val="00DC0A64"/>
    <w:rsid w:val="00DC47C0"/>
    <w:rsid w:val="00DD7822"/>
    <w:rsid w:val="00DD7C2F"/>
    <w:rsid w:val="00DE4814"/>
    <w:rsid w:val="00DE4E85"/>
    <w:rsid w:val="00DF6052"/>
    <w:rsid w:val="00E071A6"/>
    <w:rsid w:val="00E077F2"/>
    <w:rsid w:val="00E12672"/>
    <w:rsid w:val="00E126FB"/>
    <w:rsid w:val="00E21191"/>
    <w:rsid w:val="00E30FCF"/>
    <w:rsid w:val="00E3610C"/>
    <w:rsid w:val="00E4354E"/>
    <w:rsid w:val="00E45E95"/>
    <w:rsid w:val="00E673F2"/>
    <w:rsid w:val="00E72228"/>
    <w:rsid w:val="00E85EC6"/>
    <w:rsid w:val="00E86FA0"/>
    <w:rsid w:val="00E93A4B"/>
    <w:rsid w:val="00E96B9E"/>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6E0"/>
    <w:rsid w:val="00F10A7E"/>
    <w:rsid w:val="00F117DB"/>
    <w:rsid w:val="00F211C1"/>
    <w:rsid w:val="00F23531"/>
    <w:rsid w:val="00F262E2"/>
    <w:rsid w:val="00F41F8D"/>
    <w:rsid w:val="00F4390A"/>
    <w:rsid w:val="00F465FA"/>
    <w:rsid w:val="00F468CC"/>
    <w:rsid w:val="00F47866"/>
    <w:rsid w:val="00F53117"/>
    <w:rsid w:val="00F61E8C"/>
    <w:rsid w:val="00F64DAF"/>
    <w:rsid w:val="00F72025"/>
    <w:rsid w:val="00F81570"/>
    <w:rsid w:val="00F85B39"/>
    <w:rsid w:val="00F86FD5"/>
    <w:rsid w:val="00F87835"/>
    <w:rsid w:val="00FB262C"/>
    <w:rsid w:val="00FC02B6"/>
    <w:rsid w:val="00FC0891"/>
    <w:rsid w:val="00FD0641"/>
    <w:rsid w:val="00FD294B"/>
    <w:rsid w:val="00FD5755"/>
    <w:rsid w:val="00FD67B1"/>
    <w:rsid w:val="00FD70D7"/>
    <w:rsid w:val="00FE04B1"/>
    <w:rsid w:val="00FE4911"/>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596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etuva-polska.eu/wp-content/uploads/2025/02/Communication-guidelines-2025.pdf"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20</Pages>
  <Words>39748</Words>
  <Characters>22657</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24</cp:revision>
  <cp:lastPrinted>2024-02-26T07:58:00Z</cp:lastPrinted>
  <dcterms:created xsi:type="dcterms:W3CDTF">2026-01-08T11:30:00Z</dcterms:created>
  <dcterms:modified xsi:type="dcterms:W3CDTF">2026-01-13T13:57:00Z</dcterms:modified>
</cp:coreProperties>
</file>